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6"/>
          <w:szCs w:val="36"/>
        </w:rPr>
      </w:pPr>
      <w:r>
        <w:rPr>
          <w:rFonts w:hint="eastAsia" w:eastAsia="黑体"/>
          <w:sz w:val="30"/>
          <w:szCs w:val="30"/>
          <w:lang w:eastAsia="zh-CN"/>
        </w:rPr>
        <w:t>2024年</w:t>
      </w:r>
      <w:r>
        <w:rPr>
          <w:rFonts w:hint="eastAsia" w:eastAsia="黑体"/>
          <w:sz w:val="30"/>
          <w:szCs w:val="30"/>
          <w:lang w:val="en-US" w:eastAsia="zh-CN"/>
        </w:rPr>
        <w:t>产教融合-</w:t>
      </w:r>
      <w:bookmarkStart w:id="0" w:name="_GoBack"/>
      <w:bookmarkEnd w:id="0"/>
      <w:r>
        <w:rPr>
          <w:rFonts w:hint="eastAsia" w:eastAsia="黑体"/>
          <w:sz w:val="30"/>
          <w:szCs w:val="30"/>
        </w:rPr>
        <w:t>广东省研究生联合培养基地招生信息确认表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42"/>
        <w:gridCol w:w="1418"/>
        <w:gridCol w:w="886"/>
        <w:gridCol w:w="676"/>
        <w:gridCol w:w="133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联合培养</w:t>
            </w:r>
          </w:p>
          <w:p>
            <w:pPr>
              <w:snapToGrid w:val="0"/>
              <w:jc w:val="center"/>
              <w:rPr>
                <w:rFonts w:hint="default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基地名称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□佛山基地   □东莞基地   □中山基地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企业名称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研发项目</w:t>
            </w:r>
          </w:p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或研发方向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备注：按基地下达专项指标明细表中相关内容填写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专业学位类别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领域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</w:rPr>
              <w:t>企业导师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4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本人确认知晓：录取后参加导师与</w:t>
            </w:r>
            <w:r>
              <w:rPr>
                <w:rFonts w:hint="eastAsia"/>
                <w:u w:val="none"/>
                <w:lang w:val="en-US" w:eastAsia="zh-CN"/>
              </w:rPr>
              <w:t>联合培养</w:t>
            </w:r>
            <w:r>
              <w:rPr>
                <w:rFonts w:hint="eastAsia"/>
              </w:rPr>
              <w:t xml:space="preserve">基地有关企业对接成功的联合培养项目，将按照要求在项目依托的平台进行专业实践和联合培养，学位论文紧密围绕该项目开展。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4" w:type="dxa"/>
            <w:gridSpan w:val="6"/>
            <w:tcBorders>
              <w:bottom w:val="nil"/>
            </w:tcBorders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基地专项指标用于该研究生培养，并</w:t>
            </w:r>
            <w:r>
              <w:t>严格</w:t>
            </w:r>
            <w:r>
              <w:rPr>
                <w:rFonts w:hint="eastAsia"/>
              </w:rPr>
              <w:t>按照广东省教育厅、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基地和学校有关要求，</w:t>
            </w:r>
            <w:r>
              <w:rPr>
                <w:rFonts w:hint="eastAsia"/>
                <w:lang w:val="en-US" w:eastAsia="zh-CN"/>
              </w:rPr>
              <w:t>共同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，并接受省教育厅、</w:t>
            </w:r>
            <w:r>
              <w:rPr>
                <w:rFonts w:hint="eastAsia"/>
                <w:lang w:val="en-US" w:eastAsia="zh-CN"/>
              </w:rPr>
              <w:t>联合培养</w:t>
            </w:r>
            <w:r>
              <w:rPr>
                <w:rFonts w:hint="eastAsia"/>
              </w:rPr>
              <w:t>基地、学校和学院的监督与检查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top"/>
          </w:tcPr>
          <w:p>
            <w:pPr>
              <w:jc w:val="left"/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6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学院承诺：对本单位导师</w:t>
            </w:r>
            <w:r>
              <w:rPr>
                <w:rFonts w:hint="eastAsia"/>
                <w:lang w:val="en-US" w:eastAsia="zh-CN"/>
              </w:rPr>
              <w:t>与联合培养</w:t>
            </w:r>
            <w:r>
              <w:rPr>
                <w:rFonts w:hint="eastAsia"/>
              </w:rPr>
              <w:t>基地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360" w:lineRule="exact"/>
              <w:jc w:val="left"/>
            </w:pP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>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注：企业导师如未确定，可空缺。</w:t>
      </w:r>
    </w:p>
    <w:sectPr>
      <w:footerReference r:id="rId3" w:type="default"/>
      <w:footerReference r:id="rId4" w:type="even"/>
      <w:pgSz w:w="11906" w:h="16838"/>
      <w:pgMar w:top="1020" w:right="1740" w:bottom="1077" w:left="17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0D9"/>
    <w:rsid w:val="003A3497"/>
    <w:rsid w:val="003B1ABD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7C7FD3"/>
    <w:rsid w:val="00846426"/>
    <w:rsid w:val="00877980"/>
    <w:rsid w:val="008D1A95"/>
    <w:rsid w:val="0090153A"/>
    <w:rsid w:val="00967DEE"/>
    <w:rsid w:val="009A6B5C"/>
    <w:rsid w:val="009C2FD4"/>
    <w:rsid w:val="009E3373"/>
    <w:rsid w:val="00A0516C"/>
    <w:rsid w:val="00B03808"/>
    <w:rsid w:val="00BD7814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B3A3E91"/>
    <w:rsid w:val="11120FEF"/>
    <w:rsid w:val="1CB22D44"/>
    <w:rsid w:val="221F427A"/>
    <w:rsid w:val="281F207D"/>
    <w:rsid w:val="38AD306F"/>
    <w:rsid w:val="41384CA3"/>
    <w:rsid w:val="62FA613D"/>
    <w:rsid w:val="6DE027C6"/>
    <w:rsid w:val="74385FAF"/>
    <w:rsid w:val="787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436</Words>
  <Characters>440</Characters>
  <Lines>5</Lines>
  <Paragraphs>1</Paragraphs>
  <TotalTime>2</TotalTime>
  <ScaleCrop>false</ScaleCrop>
  <LinksUpToDate>false</LinksUpToDate>
  <CharactersWithSpaces>730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2024-04-01T08:24:46Z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1B528E5C9DBF4D8B96A3DD4D7288A079</vt:lpwstr>
  </property>
</Properties>
</file>