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center"/>
        <w:rPr>
          <w:rFonts w:eastAsia="微软雅黑"/>
          <w:b/>
          <w:sz w:val="32"/>
          <w:szCs w:val="32"/>
        </w:rPr>
      </w:pPr>
      <w:r>
        <w:rPr>
          <w:rFonts w:hint="eastAsia" w:hAnsi="微软雅黑" w:eastAsia="微软雅黑"/>
          <w:b/>
          <w:sz w:val="32"/>
          <w:szCs w:val="32"/>
          <w:lang w:val="en-US" w:eastAsia="zh-CN"/>
        </w:rPr>
        <w:t>2022年</w:t>
      </w:r>
      <w:r>
        <w:rPr>
          <w:rFonts w:hint="eastAsia" w:hAnsi="微软雅黑" w:eastAsia="微软雅黑"/>
          <w:b/>
          <w:sz w:val="32"/>
          <w:szCs w:val="32"/>
        </w:rPr>
        <w:t>“农业硕士乡村振兴人才培养计划”招生信息确认表</w:t>
      </w:r>
    </w:p>
    <w:tbl>
      <w:tblPr>
        <w:tblStyle w:val="5"/>
        <w:tblW w:w="8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245"/>
        <w:gridCol w:w="567"/>
        <w:gridCol w:w="851"/>
        <w:gridCol w:w="283"/>
        <w:gridCol w:w="604"/>
        <w:gridCol w:w="671"/>
        <w:gridCol w:w="223"/>
        <w:gridCol w:w="1134"/>
        <w:gridCol w:w="61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  <w:jc w:val="center"/>
        </w:trPr>
        <w:tc>
          <w:tcPr>
            <w:tcW w:w="1692" w:type="dxa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人才培养</w:t>
            </w:r>
            <w:r>
              <w:rPr>
                <w:rFonts w:hAnsiTheme="minorEastAsia" w:eastAsiaTheme="minorEastAsia"/>
                <w:b/>
                <w:bCs/>
                <w:szCs w:val="21"/>
              </w:rPr>
              <w:t>项目</w:t>
            </w:r>
          </w:p>
          <w:p>
            <w:pPr>
              <w:snapToGrid w:val="0"/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szCs w:val="21"/>
              </w:rPr>
              <w:t>名称</w:t>
            </w:r>
          </w:p>
        </w:tc>
        <w:tc>
          <w:tcPr>
            <w:tcW w:w="7100" w:type="dxa"/>
            <w:gridSpan w:val="10"/>
            <w:vAlign w:val="center"/>
          </w:tcPr>
          <w:p>
            <w:pPr>
              <w:snapToGrid w:val="0"/>
              <w:jc w:val="center"/>
              <w:rPr>
                <w:rFonts w:eastAsiaTheme="minorEastAsia"/>
                <w:szCs w:val="21"/>
              </w:rPr>
            </w:pPr>
          </w:p>
          <w:p>
            <w:pPr>
              <w:snapToGrid w:val="0"/>
              <w:jc w:val="center"/>
              <w:rPr>
                <w:rFonts w:eastAsiaTheme="minorEastAsia"/>
                <w:szCs w:val="21"/>
              </w:rPr>
            </w:pPr>
            <w:bookmarkStart w:id="0" w:name="_GoBack"/>
            <w:bookmarkEnd w:id="0"/>
          </w:p>
          <w:p>
            <w:pPr>
              <w:snapToGrid w:val="0"/>
              <w:jc w:val="left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（备注：</w:t>
            </w:r>
            <w:r>
              <w:rPr>
                <w:rFonts w:hint="eastAsia" w:hAnsiTheme="minorEastAsia" w:eastAsiaTheme="minorEastAsia"/>
                <w:szCs w:val="21"/>
              </w:rPr>
              <w:t>填写申报人才专项时的项目名称，且与</w:t>
            </w:r>
            <w:r>
              <w:rPr>
                <w:rFonts w:hAnsiTheme="minorEastAsia" w:eastAsiaTheme="minorEastAsia"/>
                <w:szCs w:val="21"/>
              </w:rPr>
              <w:t>研究生学位论文研究一致。）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拟录取研究生</w:t>
            </w:r>
          </w:p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基本信息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性别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46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民族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籍贯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出生年月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联系电话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snapToGrid w:val="0"/>
              <w:jc w:val="left"/>
              <w:rPr>
                <w:rFonts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电子邮箱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毕业时间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snapToGrid w:val="0"/>
              <w:jc w:val="left"/>
              <w:rPr>
                <w:rFonts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毕业院校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毕业专业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Cs/>
                <w:szCs w:val="21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snapToGrid w:val="0"/>
              <w:jc w:val="left"/>
              <w:rPr>
                <w:rFonts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1692" w:type="dxa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所属农业硕士</w:t>
            </w:r>
          </w:p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招生领域</w:t>
            </w:r>
          </w:p>
        </w:tc>
        <w:tc>
          <w:tcPr>
            <w:tcW w:w="7100" w:type="dxa"/>
            <w:gridSpan w:val="10"/>
            <w:vAlign w:val="center"/>
          </w:tcPr>
          <w:p>
            <w:pPr>
              <w:snapToGrid w:val="0"/>
              <w:jc w:val="left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000000"/>
                <w:szCs w:val="21"/>
              </w:rPr>
              <w:t>农艺与种业（</w:t>
            </w:r>
            <w:r>
              <w:rPr>
                <w:rFonts w:eastAsiaTheme="minorEastAsia"/>
                <w:color w:val="000000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000000"/>
                <w:szCs w:val="21"/>
              </w:rPr>
              <w:t>）</w:t>
            </w:r>
            <w:r>
              <w:rPr>
                <w:rFonts w:eastAsiaTheme="minorEastAsia"/>
                <w:color w:val="000000"/>
                <w:szCs w:val="21"/>
              </w:rPr>
              <w:t xml:space="preserve">      </w:t>
            </w:r>
            <w:r>
              <w:rPr>
                <w:rFonts w:hAnsiTheme="minorEastAsia" w:eastAsiaTheme="minorEastAsia"/>
                <w:color w:val="000000"/>
                <w:szCs w:val="21"/>
              </w:rPr>
              <w:t>资源利用与植物保护（</w:t>
            </w:r>
            <w:r>
              <w:rPr>
                <w:rFonts w:eastAsiaTheme="minorEastAsia"/>
                <w:color w:val="000000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000000"/>
                <w:szCs w:val="21"/>
              </w:rPr>
              <w:t>）</w:t>
            </w:r>
            <w:r>
              <w:rPr>
                <w:rFonts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eastAsiaTheme="minorEastAsia"/>
                <w:color w:val="000000"/>
                <w:szCs w:val="21"/>
              </w:rPr>
              <w:t xml:space="preserve">   </w:t>
            </w:r>
            <w:r>
              <w:rPr>
                <w:rFonts w:hAnsiTheme="minorEastAsia" w:eastAsiaTheme="minorEastAsia"/>
                <w:color w:val="000000"/>
                <w:szCs w:val="21"/>
              </w:rPr>
              <w:t>畜牧（</w:t>
            </w:r>
            <w:r>
              <w:rPr>
                <w:rFonts w:eastAsiaTheme="minorEastAsia"/>
                <w:color w:val="000000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000000"/>
                <w:szCs w:val="21"/>
              </w:rPr>
              <w:t>）</w:t>
            </w:r>
          </w:p>
          <w:p>
            <w:pPr>
              <w:snapToGrid w:val="0"/>
              <w:jc w:val="left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000000"/>
                <w:szCs w:val="21"/>
              </w:rPr>
              <w:t>渔业发展（</w:t>
            </w:r>
            <w:r>
              <w:rPr>
                <w:rFonts w:eastAsiaTheme="minorEastAsia"/>
                <w:color w:val="000000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000000"/>
                <w:szCs w:val="21"/>
              </w:rPr>
              <w:t>）</w:t>
            </w:r>
            <w:r>
              <w:rPr>
                <w:rFonts w:eastAsiaTheme="minorEastAsia"/>
                <w:color w:val="000000"/>
                <w:szCs w:val="21"/>
              </w:rPr>
              <w:t xml:space="preserve">    </w:t>
            </w:r>
            <w:r>
              <w:rPr>
                <w:rFonts w:hint="eastAsia" w:eastAsiaTheme="minorEastAsia"/>
                <w:color w:val="000000"/>
                <w:szCs w:val="21"/>
              </w:rPr>
              <w:t xml:space="preserve">    </w:t>
            </w:r>
            <w:r>
              <w:rPr>
                <w:rFonts w:hAnsiTheme="minorEastAsia" w:eastAsiaTheme="minorEastAsia"/>
                <w:color w:val="000000"/>
                <w:szCs w:val="21"/>
              </w:rPr>
              <w:t>食品加工与安全（</w:t>
            </w:r>
            <w:r>
              <w:rPr>
                <w:rFonts w:eastAsiaTheme="minorEastAsia"/>
                <w:color w:val="000000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000000"/>
                <w:szCs w:val="21"/>
              </w:rPr>
              <w:t>）</w:t>
            </w:r>
            <w:r>
              <w:rPr>
                <w:rFonts w:eastAsiaTheme="minorEastAsia"/>
                <w:color w:val="000000"/>
                <w:szCs w:val="21"/>
              </w:rPr>
              <w:t xml:space="preserve">  </w:t>
            </w:r>
          </w:p>
          <w:p>
            <w:pPr>
              <w:snapToGrid w:val="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000000"/>
                <w:szCs w:val="21"/>
              </w:rPr>
              <w:t>农业工程与信息技术（</w:t>
            </w:r>
            <w:r>
              <w:rPr>
                <w:rFonts w:eastAsiaTheme="minorEastAsia"/>
                <w:color w:val="000000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000000"/>
                <w:szCs w:val="21"/>
              </w:rPr>
              <w:t>）</w:t>
            </w:r>
            <w:r>
              <w:rPr>
                <w:rFonts w:eastAsiaTheme="minorEastAsia"/>
                <w:color w:val="000000"/>
                <w:szCs w:val="21"/>
              </w:rPr>
              <w:t xml:space="preserve">  </w:t>
            </w:r>
            <w:r>
              <w:rPr>
                <w:rFonts w:hint="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eastAsiaTheme="minorEastAsia"/>
                <w:color w:val="000000"/>
                <w:szCs w:val="21"/>
              </w:rPr>
              <w:t xml:space="preserve"> </w:t>
            </w:r>
            <w:r>
              <w:rPr>
                <w:rFonts w:hAnsiTheme="minorEastAsia" w:eastAsiaTheme="minorEastAsia"/>
                <w:color w:val="000000"/>
                <w:szCs w:val="21"/>
              </w:rPr>
              <w:t>农业管理（</w:t>
            </w:r>
            <w:r>
              <w:rPr>
                <w:rFonts w:eastAsiaTheme="minorEastAsia"/>
                <w:color w:val="000000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000000"/>
                <w:szCs w:val="21"/>
              </w:rPr>
              <w:t>）</w:t>
            </w:r>
            <w:r>
              <w:rPr>
                <w:rFonts w:eastAsiaTheme="minorEastAsia"/>
                <w:color w:val="000000"/>
                <w:szCs w:val="21"/>
              </w:rPr>
              <w:t xml:space="preserve">    </w:t>
            </w:r>
            <w:r>
              <w:rPr>
                <w:rFonts w:hint="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AnsiTheme="minorEastAsia" w:eastAsiaTheme="minorEastAsia"/>
                <w:color w:val="000000"/>
                <w:szCs w:val="21"/>
              </w:rPr>
              <w:t>农村发展（</w:t>
            </w:r>
            <w:r>
              <w:rPr>
                <w:rFonts w:eastAsiaTheme="minorEastAsia"/>
                <w:color w:val="000000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校内导师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1781" w:type="dxa"/>
            <w:gridSpan w:val="4"/>
            <w:vMerge w:val="restart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校外导师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姓名</w:t>
            </w:r>
          </w:p>
        </w:tc>
        <w:tc>
          <w:tcPr>
            <w:tcW w:w="1522" w:type="dxa"/>
            <w:gridSpan w:val="2"/>
            <w:vAlign w:val="center"/>
          </w:tcPr>
          <w:p>
            <w:pPr>
              <w:snapToGrid w:val="0"/>
              <w:jc w:val="left"/>
              <w:rPr>
                <w:rFonts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联系方式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1781" w:type="dxa"/>
            <w:gridSpan w:val="4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联系方式</w:t>
            </w:r>
          </w:p>
        </w:tc>
        <w:tc>
          <w:tcPr>
            <w:tcW w:w="1522" w:type="dxa"/>
            <w:gridSpan w:val="2"/>
            <w:vAlign w:val="center"/>
          </w:tcPr>
          <w:p>
            <w:pPr>
              <w:snapToGrid w:val="0"/>
              <w:jc w:val="left"/>
              <w:rPr>
                <w:rFonts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9" w:hRule="exact"/>
          <w:jc w:val="center"/>
        </w:trPr>
        <w:tc>
          <w:tcPr>
            <w:tcW w:w="169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人才培养</w:t>
            </w:r>
            <w:r>
              <w:rPr>
                <w:rFonts w:hAnsiTheme="minorEastAsia" w:eastAsiaTheme="minorEastAsia"/>
                <w:b/>
                <w:bCs/>
                <w:szCs w:val="21"/>
              </w:rPr>
              <w:t>项目</w:t>
            </w:r>
          </w:p>
          <w:p>
            <w:pPr>
              <w:snapToGrid w:val="0"/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szCs w:val="21"/>
              </w:rPr>
              <w:t>依托平台</w:t>
            </w:r>
          </w:p>
          <w:p>
            <w:pPr>
              <w:snapToGrid w:val="0"/>
              <w:jc w:val="center"/>
              <w:rPr>
                <w:rFonts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平台类型</w:t>
            </w:r>
          </w:p>
        </w:tc>
        <w:tc>
          <w:tcPr>
            <w:tcW w:w="5855" w:type="dxa"/>
            <w:gridSpan w:val="9"/>
            <w:vAlign w:val="center"/>
          </w:tcPr>
          <w:p>
            <w:pPr>
              <w:snapToGrid w:val="0"/>
              <w:jc w:val="left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000000"/>
                <w:szCs w:val="21"/>
              </w:rPr>
              <w:t>全国农业专业学位研究生实践教育特色基地（</w:t>
            </w:r>
            <w:r>
              <w:rPr>
                <w:rFonts w:eastAsiaTheme="minorEastAsia"/>
                <w:color w:val="000000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000000"/>
                <w:szCs w:val="21"/>
              </w:rPr>
              <w:t>）</w:t>
            </w:r>
          </w:p>
          <w:p>
            <w:pPr>
              <w:snapToGrid w:val="0"/>
              <w:jc w:val="left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000000"/>
                <w:szCs w:val="21"/>
              </w:rPr>
              <w:t>广东省联合培养研究生示范基地（</w:t>
            </w:r>
            <w:r>
              <w:rPr>
                <w:rFonts w:eastAsiaTheme="minorEastAsia"/>
                <w:color w:val="000000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000000"/>
                <w:szCs w:val="21"/>
              </w:rPr>
              <w:t>）</w:t>
            </w:r>
          </w:p>
          <w:p>
            <w:pPr>
              <w:snapToGrid w:val="0"/>
              <w:jc w:val="left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000000"/>
                <w:szCs w:val="21"/>
              </w:rPr>
              <w:t>华南农业大学联合培养研究生示范基地（</w:t>
            </w:r>
            <w:r>
              <w:rPr>
                <w:rFonts w:eastAsiaTheme="minorEastAsia"/>
                <w:color w:val="000000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000000"/>
                <w:szCs w:val="21"/>
              </w:rPr>
              <w:t>）</w:t>
            </w:r>
          </w:p>
          <w:p>
            <w:pPr>
              <w:snapToGrid w:val="0"/>
              <w:jc w:val="left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000000"/>
                <w:szCs w:val="21"/>
              </w:rPr>
              <w:t>华南农业大学联合培养研究生基地（</w:t>
            </w:r>
            <w:r>
              <w:rPr>
                <w:rFonts w:eastAsiaTheme="minorEastAsia"/>
                <w:color w:val="000000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000000"/>
                <w:szCs w:val="21"/>
              </w:rPr>
              <w:t>）</w:t>
            </w:r>
          </w:p>
          <w:p>
            <w:pPr>
              <w:snapToGrid w:val="0"/>
              <w:jc w:val="left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000000"/>
                <w:szCs w:val="21"/>
              </w:rPr>
              <w:t>服务广东省现代农业产业园（</w:t>
            </w:r>
            <w:r>
              <w:rPr>
                <w:rFonts w:eastAsiaTheme="minorEastAsia"/>
                <w:color w:val="000000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000000"/>
                <w:szCs w:val="21"/>
              </w:rPr>
              <w:t>）</w:t>
            </w:r>
          </w:p>
          <w:p>
            <w:pPr>
              <w:snapToGrid w:val="0"/>
              <w:jc w:val="left"/>
              <w:rPr>
                <w:rFonts w:hAnsiTheme="minorEastAsia"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000000"/>
                <w:szCs w:val="21"/>
              </w:rPr>
              <w:t>新农村发展研究院服务基地（</w:t>
            </w:r>
            <w:r>
              <w:rPr>
                <w:rFonts w:eastAsiaTheme="minorEastAsia"/>
                <w:color w:val="000000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000000"/>
                <w:szCs w:val="21"/>
              </w:rPr>
              <w:t>）</w:t>
            </w:r>
            <w:r>
              <w:rPr>
                <w:rFonts w:hint="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eastAsiaTheme="minorEastAsia"/>
                <w:color w:val="000000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000000"/>
                <w:szCs w:val="21"/>
              </w:rPr>
              <w:t>其他类型（</w:t>
            </w:r>
            <w:r>
              <w:rPr>
                <w:rFonts w:eastAsiaTheme="minorEastAsia"/>
                <w:color w:val="000000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000000"/>
                <w:szCs w:val="21"/>
              </w:rPr>
              <w:t>）</w:t>
            </w:r>
          </w:p>
          <w:p>
            <w:pPr>
              <w:snapToGrid w:val="0"/>
              <w:jc w:val="left"/>
              <w:rPr>
                <w:rFonts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69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平台</w:t>
            </w:r>
            <w:r>
              <w:rPr>
                <w:rFonts w:hint="eastAsia" w:hAnsiTheme="minorEastAsia" w:eastAsiaTheme="minorEastAsia"/>
                <w:bCs/>
                <w:szCs w:val="21"/>
              </w:rPr>
              <w:t>单位名称</w:t>
            </w:r>
          </w:p>
        </w:tc>
        <w:tc>
          <w:tcPr>
            <w:tcW w:w="5288" w:type="dxa"/>
            <w:gridSpan w:val="8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7" w:hRule="atLeast"/>
          <w:jc w:val="center"/>
        </w:trPr>
        <w:tc>
          <w:tcPr>
            <w:tcW w:w="1692" w:type="dxa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研究生</w:t>
            </w:r>
          </w:p>
          <w:p>
            <w:pPr>
              <w:snapToGrid w:val="0"/>
              <w:jc w:val="center"/>
              <w:rPr>
                <w:rFonts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本人确认</w:t>
            </w:r>
          </w:p>
        </w:tc>
        <w:tc>
          <w:tcPr>
            <w:tcW w:w="7100" w:type="dxa"/>
            <w:gridSpan w:val="10"/>
            <w:tcBorders>
              <w:bottom w:val="single" w:color="auto" w:sz="4" w:space="0"/>
            </w:tcBorders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本人确认知晓：录取后参加导师申请的“农业硕士乡村振兴人才培养计划”，并按学校要求在项目依托的平台进行专业实践和联合培养，学位论文紧密围绕该人才培养项目开展。  </w:t>
            </w:r>
          </w:p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研究生签名：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szCs w:val="21"/>
              </w:rPr>
              <w:t xml:space="preserve">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8" w:hRule="atLeast"/>
          <w:jc w:val="center"/>
        </w:trPr>
        <w:tc>
          <w:tcPr>
            <w:tcW w:w="169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导师确认承诺</w:t>
            </w:r>
          </w:p>
        </w:tc>
        <w:tc>
          <w:tcPr>
            <w:tcW w:w="7100" w:type="dxa"/>
            <w:gridSpan w:val="10"/>
            <w:tcBorders>
              <w:bottom w:val="nil"/>
            </w:tcBorders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r>
              <w:rPr>
                <w:rFonts w:hint="eastAsia"/>
              </w:rPr>
              <w:t xml:space="preserve">    我们（校内、校外导师）共同</w:t>
            </w:r>
            <w:r>
              <w:t>承诺：</w:t>
            </w:r>
            <w:r>
              <w:rPr>
                <w:rFonts w:hint="eastAsia"/>
              </w:rPr>
              <w:t>申请的人才培养专项指标用于该研究生培养，并</w:t>
            </w:r>
            <w:r>
              <w:t>严格</w:t>
            </w:r>
            <w:r>
              <w:rPr>
                <w:rFonts w:hint="eastAsia"/>
              </w:rPr>
              <w:t>按照《华南农业大学农业硕士乡村振兴人才培养计划实施方案（试行）》（华南农办</w:t>
            </w:r>
            <w:r>
              <w:rPr>
                <w:rFonts w:hint="eastAsia" w:ascii="宋体" w:hAnsi="宋体"/>
              </w:rPr>
              <w:t>〔2019〕11号</w:t>
            </w:r>
            <w:r>
              <w:rPr>
                <w:rFonts w:hint="eastAsia"/>
              </w:rPr>
              <w:t>）的有关要求，</w:t>
            </w:r>
            <w:r>
              <w:t>依据项目提出的问题需求，对研究生</w:t>
            </w:r>
            <w:r>
              <w:rPr>
                <w:rFonts w:hint="eastAsia"/>
              </w:rPr>
              <w:t>的</w:t>
            </w:r>
            <w:r>
              <w:t>培养计划制订、专业实践训练、学位论文选题与开题、学位论文质量</w:t>
            </w:r>
            <w:r>
              <w:rPr>
                <w:rFonts w:hint="eastAsia"/>
              </w:rPr>
              <w:t>、研究生就业</w:t>
            </w:r>
            <w:r>
              <w:t>等各个培养环节进行</w:t>
            </w:r>
            <w:r>
              <w:rPr>
                <w:rFonts w:hint="eastAsia"/>
              </w:rPr>
              <w:t>培养、指导与</w:t>
            </w:r>
            <w:r>
              <w:t>管理</w:t>
            </w:r>
            <w:r>
              <w:rPr>
                <w:rFonts w:hint="eastAsia"/>
              </w:rPr>
              <w:t>，并接受学校和学院的监督与检查</w:t>
            </w:r>
            <w:r>
              <w:t>。</w:t>
            </w:r>
            <w:r>
              <w:rPr>
                <w:rFonts w:hint="eastAsia"/>
              </w:rPr>
              <w:t xml:space="preserve">                                   </w:t>
            </w:r>
          </w:p>
          <w:p>
            <w:pPr>
              <w:spacing w:line="2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6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3550" w:type="dxa"/>
            <w:gridSpan w:val="5"/>
            <w:tcBorders>
              <w:top w:val="nil"/>
              <w:left w:val="single" w:color="auto" w:sz="4" w:space="0"/>
              <w:right w:val="nil"/>
            </w:tcBorders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 xml:space="preserve">  校内导师签名：</w:t>
            </w:r>
            <w:r>
              <w:rPr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             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szCs w:val="21"/>
              </w:rPr>
              <w:t>年     月     日</w:t>
            </w:r>
          </w:p>
        </w:tc>
        <w:tc>
          <w:tcPr>
            <w:tcW w:w="3550" w:type="dxa"/>
            <w:gridSpan w:val="5"/>
            <w:tcBorders>
              <w:top w:val="nil"/>
              <w:left w:val="nil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校外导师签名：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8" w:hRule="atLeast"/>
          <w:jc w:val="center"/>
        </w:trPr>
        <w:tc>
          <w:tcPr>
            <w:tcW w:w="1692" w:type="dxa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学院意见</w:t>
            </w:r>
          </w:p>
        </w:tc>
        <w:tc>
          <w:tcPr>
            <w:tcW w:w="7100" w:type="dxa"/>
            <w:gridSpan w:val="10"/>
          </w:tcPr>
          <w:p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学院承诺：对本单位导师申请的农业硕士乡村振兴人才培养计划进行</w:t>
            </w:r>
            <w:r>
              <w:t>联合培养研究生给予</w:t>
            </w:r>
            <w:r>
              <w:rPr>
                <w:rFonts w:hint="eastAsia"/>
              </w:rPr>
              <w:t>必要的</w:t>
            </w:r>
            <w:r>
              <w:t>支持</w:t>
            </w:r>
            <w:r>
              <w:rPr>
                <w:rFonts w:hint="eastAsia"/>
              </w:rPr>
              <w:t>，并对该专项的后期培养过程进行监督、管理。</w:t>
            </w:r>
          </w:p>
          <w:p>
            <w:pPr>
              <w:spacing w:line="240" w:lineRule="exact"/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 xml:space="preserve">  </w:t>
            </w:r>
            <w:r>
              <w:t>学院分管领导签名：                    单位公章：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                                             年     月     日</w:t>
            </w:r>
          </w:p>
        </w:tc>
      </w:tr>
    </w:tbl>
    <w:p>
      <w:pPr>
        <w:snapToGrid w:val="0"/>
        <w:spacing w:line="560" w:lineRule="atLeast"/>
        <w:jc w:val="left"/>
        <w:rPr>
          <w:rFonts w:eastAsia="仿宋_GB2312"/>
          <w:szCs w:val="21"/>
        </w:rPr>
      </w:pPr>
    </w:p>
    <w:sectPr>
      <w:footerReference r:id="rId3" w:type="default"/>
      <w:footerReference r:id="rId4" w:type="even"/>
      <w:pgSz w:w="11906" w:h="16838"/>
      <w:pgMar w:top="1304" w:right="1797" w:bottom="1077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714161"/>
      <w:docPartObj>
        <w:docPartGallery w:val="autotext"/>
      </w:docPartObj>
    </w:sdtPr>
    <w:sdtContent>
      <w:p>
        <w:pPr>
          <w:pStyle w:val="3"/>
          <w:jc w:val="center"/>
        </w:pPr>
      </w:p>
      <w:p>
        <w:pPr>
          <w:pStyle w:val="3"/>
          <w:jc w:val="center"/>
        </w:pPr>
      </w:p>
    </w:sdtContent>
  </w:sdt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GrammaticalError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7522"/>
    <w:rsid w:val="00055AF1"/>
    <w:rsid w:val="000F1A40"/>
    <w:rsid w:val="001C1FC1"/>
    <w:rsid w:val="00226873"/>
    <w:rsid w:val="00252F08"/>
    <w:rsid w:val="00380F0E"/>
    <w:rsid w:val="00390825"/>
    <w:rsid w:val="003A3497"/>
    <w:rsid w:val="00450ECA"/>
    <w:rsid w:val="00596B93"/>
    <w:rsid w:val="005B3E60"/>
    <w:rsid w:val="00602FB9"/>
    <w:rsid w:val="006C1AEC"/>
    <w:rsid w:val="006D2305"/>
    <w:rsid w:val="0070269B"/>
    <w:rsid w:val="00763C36"/>
    <w:rsid w:val="00785496"/>
    <w:rsid w:val="00846426"/>
    <w:rsid w:val="00877980"/>
    <w:rsid w:val="008D1A95"/>
    <w:rsid w:val="00967DEE"/>
    <w:rsid w:val="009A6B5C"/>
    <w:rsid w:val="009C2FD4"/>
    <w:rsid w:val="009E3373"/>
    <w:rsid w:val="00A0516C"/>
    <w:rsid w:val="00C96008"/>
    <w:rsid w:val="00D018DF"/>
    <w:rsid w:val="00D442A5"/>
    <w:rsid w:val="00D826E8"/>
    <w:rsid w:val="00D9792A"/>
    <w:rsid w:val="00DA768A"/>
    <w:rsid w:val="00E12DD6"/>
    <w:rsid w:val="00E51AAB"/>
    <w:rsid w:val="00EC14B7"/>
    <w:rsid w:val="00F059D2"/>
    <w:rsid w:val="00F50598"/>
    <w:rsid w:val="00F77522"/>
    <w:rsid w:val="00F96C16"/>
    <w:rsid w:val="00FD643D"/>
    <w:rsid w:val="00FF779D"/>
    <w:rsid w:val="2882647A"/>
    <w:rsid w:val="2EF13B07"/>
    <w:rsid w:val="4B920DD9"/>
    <w:rsid w:val="576B0F11"/>
    <w:rsid w:val="586D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paragraph" w:customStyle="1" w:styleId="8">
    <w:name w:val="默认段落字体 Para Char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cs="宋体"/>
      <w:sz w:val="24"/>
    </w:rPr>
  </w:style>
  <w:style w:type="paragraph" w:customStyle="1" w:styleId="9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32"/>
      <w:lang w:eastAsia="en-US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eastAsia="宋体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708</Words>
  <Characters>715</Characters>
  <Lines>8</Lines>
  <Paragraphs>2</Paragraphs>
  <TotalTime>5</TotalTime>
  <ScaleCrop>false</ScaleCrop>
  <LinksUpToDate>false</LinksUpToDate>
  <CharactersWithSpaces>1166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2019-03-23T06:47:00Z</dcterms:created>
  <dc:creator>www</dc:creator>
  <cp:lastModifiedBy>陈华全</cp:lastModifiedBy>
  <cp:lastPrinted>2019-02-27T09:36:00Z</cp:lastPrinted>
  <dcterms:modified xsi:type="dcterms:W3CDTF">2022-03-30T03:40:19Z</dcterms:modified>
  <dc:title>份号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FFBE264A8D2D428FA168B3F859C4A3F6</vt:lpwstr>
  </property>
</Properties>
</file>