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 w:hAnsi="Times New Roman" w:eastAsia="黑体" w:cs="Times New Roman"/>
          <w:b/>
          <w:color w:val="222222"/>
          <w:sz w:val="32"/>
          <w:szCs w:val="32"/>
        </w:rPr>
      </w:pPr>
      <w:r>
        <w:rPr>
          <w:rFonts w:ascii="Times New Roman" w:hAnsi="Times New Roman" w:eastAsia="黑体" w:cs="Times New Roman"/>
          <w:b/>
          <w:color w:val="222222"/>
          <w:sz w:val="32"/>
          <w:szCs w:val="32"/>
        </w:rPr>
        <w:t>附件4：</w:t>
      </w:r>
    </w:p>
    <w:p>
      <w:pPr>
        <w:pStyle w:val="3"/>
        <w:ind w:firstLine="720"/>
        <w:jc w:val="center"/>
        <w:rPr>
          <w:rFonts w:ascii="Times New Roman" w:hAnsi="Times New Roman" w:cs="Times New Roman"/>
        </w:rPr>
      </w:pPr>
      <w:r>
        <w:rPr>
          <w:rStyle w:val="7"/>
          <w:rFonts w:ascii="Times New Roman" w:hAnsi="Times New Roman" w:cs="Times New Roman"/>
          <w:sz w:val="36"/>
          <w:szCs w:val="36"/>
        </w:rPr>
        <w:t>202</w:t>
      </w:r>
      <w:r>
        <w:rPr>
          <w:rStyle w:val="7"/>
          <w:rFonts w:hint="eastAsia" w:ascii="Times New Roman" w:hAnsi="Times New Roman" w:cs="Times New Roman"/>
          <w:sz w:val="36"/>
          <w:szCs w:val="36"/>
          <w:lang w:val="en-US" w:eastAsia="zh-CN"/>
        </w:rPr>
        <w:t>4</w:t>
      </w:r>
      <w:r>
        <w:rPr>
          <w:rStyle w:val="7"/>
          <w:rFonts w:ascii="Times New Roman" w:hAnsi="Times New Roman" w:cs="Times New Roman"/>
          <w:sz w:val="36"/>
          <w:szCs w:val="36"/>
        </w:rPr>
        <w:t>年研究生导师岗位聘任申请填写说明</w:t>
      </w:r>
    </w:p>
    <w:p>
      <w:pPr>
        <w:pStyle w:val="3"/>
        <w:spacing w:before="0" w:beforeAutospacing="0" w:after="0" w:afterAutospacing="0"/>
        <w:ind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申请前请务必登录“研究生教育管理系统”，点击“其它--教师基本信息管理”核对完善个人基本信息，信息有误的，填写申请后无法更改。</w:t>
      </w:r>
    </w:p>
    <w:p>
      <w:pPr>
        <w:pStyle w:val="3"/>
        <w:spacing w:before="0" w:beforeAutospacing="0" w:after="0" w:afterAutospacing="0"/>
        <w:ind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申请系统已设置了不同导师岗位类别申请内容自动提取功能，如：在填写了博导申请表后，相同字段的内容自动同步到学术硕导申请或专业硕士导申请系统中，只需要核对及补充缺少的字段内容。</w:t>
      </w:r>
    </w:p>
    <w:p>
      <w:pPr>
        <w:pStyle w:val="3"/>
        <w:spacing w:before="0" w:beforeAutospacing="0" w:after="0" w:afterAutospacing="0"/>
        <w:ind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“新聘”是指从未获聘本类别研究生导师岗位的人员，“续聘”是指已获聘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过</w:t>
      </w:r>
      <w:r>
        <w:rPr>
          <w:rFonts w:ascii="Times New Roman" w:hAnsi="Times New Roman" w:cs="Times New Roman"/>
          <w:sz w:val="30"/>
          <w:szCs w:val="30"/>
        </w:rPr>
        <w:t>本类别研究生导师岗位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且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现聘期已满需申请继续聘任的人员。</w:t>
      </w:r>
    </w:p>
    <w:p>
      <w:pPr>
        <w:pStyle w:val="3"/>
        <w:spacing w:before="0" w:beforeAutospacing="0" w:after="0" w:afterAutospacing="0"/>
        <w:ind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“直聘”是指符合直接聘任条件的申请人员，其它为“普聘”人员。</w:t>
      </w:r>
    </w:p>
    <w:p>
      <w:pPr>
        <w:pStyle w:val="3"/>
        <w:spacing w:before="0" w:beforeAutospacing="0" w:after="0" w:afterAutospacing="0"/>
        <w:ind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申请聘任专业或类别（领域）请严格按照导师岗位聘任工作通知的规定填写。申请聘任兽医专业学位博士生导师的，需要另外单独申请一次，申请聘任专业只选入“095200兽医”一个专业。</w:t>
      </w:r>
    </w:p>
    <w:p>
      <w:pPr>
        <w:pStyle w:val="3"/>
        <w:spacing w:before="0" w:beforeAutospacing="0" w:after="0" w:afterAutospacing="0"/>
        <w:ind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科研项目和成果计算时间：202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1</w:t>
      </w:r>
      <w:r>
        <w:rPr>
          <w:rFonts w:ascii="Times New Roman" w:hAnsi="Times New Roman" w:cs="Times New Roman"/>
          <w:sz w:val="30"/>
          <w:szCs w:val="30"/>
        </w:rPr>
        <w:t>年1月1日至202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4</w:t>
      </w:r>
      <w:r>
        <w:rPr>
          <w:rFonts w:ascii="Times New Roman" w:hAnsi="Times New Roman" w:cs="Times New Roman"/>
          <w:sz w:val="30"/>
          <w:szCs w:val="30"/>
        </w:rPr>
        <w:t>年4月30日。</w:t>
      </w:r>
    </w:p>
    <w:p>
      <w:pPr>
        <w:pStyle w:val="3"/>
        <w:spacing w:before="0" w:beforeAutospacing="0" w:after="0" w:afterAutospacing="0"/>
        <w:ind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 近三年主持科研项目（项）：按“数量+等级”填写，例：</w:t>
      </w:r>
    </w:p>
    <w:p>
      <w:pPr>
        <w:pStyle w:val="3"/>
        <w:spacing w:before="0" w:beforeAutospacing="0" w:after="0" w:afterAutospacing="0"/>
        <w:ind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（1）申请硕导：2T1，3A，4B，2C。</w:t>
      </w:r>
    </w:p>
    <w:p>
      <w:pPr>
        <w:pStyle w:val="3"/>
        <w:spacing w:before="0" w:beforeAutospacing="0" w:after="0" w:afterAutospacing="0"/>
        <w:ind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（2）申请博导：2T1，3A，4B，2C，其中国家基金项目**项，经费100万以上的A类以上纵向项目**项。（同时申请博导和硕导的可按博导填写）。</w:t>
      </w:r>
    </w:p>
    <w:p>
      <w:pPr>
        <w:pStyle w:val="3"/>
        <w:spacing w:before="0" w:beforeAutospacing="0" w:after="0" w:afterAutospacing="0"/>
        <w:ind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 近三年取得的成果：根据申请表填写的发表论文、学术专著和科研成果的情况填写。例：发表论文2T1，2A，1B；学术专著1部；科技奖励2T1；知识产权3T2；成果转化1B。</w:t>
      </w:r>
    </w:p>
    <w:p>
      <w:pPr>
        <w:pStyle w:val="3"/>
        <w:spacing w:before="0" w:beforeAutospacing="0" w:after="0" w:afterAutospacing="0"/>
        <w:ind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 发表论文：限填写5篇，论文等级按文件中的“等级-序号”填写，例：发表在被SCI/SSCI一区收录期刊上的学术论文，属于“T2类”下的第2类论文，填写“T2-2”；本人署名排位填写“第一作者”或“通讯作者”。</w:t>
      </w:r>
    </w:p>
    <w:p>
      <w:pPr>
        <w:pStyle w:val="3"/>
        <w:spacing w:before="0" w:beforeAutospacing="0" w:after="0" w:afterAutospacing="0"/>
        <w:ind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 科研成果类别和等级：成果类别按科技奖励、决策咨询报告、知识产权和标准、科技成果转化4个类别，艺术、设计类成果类别填写“艺术、设计类”；成果等级按《华南农业大学学术业绩评价体系》规定。</w:t>
      </w:r>
    </w:p>
    <w:p>
      <w:pPr>
        <w:pStyle w:val="3"/>
        <w:spacing w:before="0" w:beforeAutospacing="0" w:after="0" w:afterAutospacing="0"/>
        <w:ind w:firstLine="6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11. 出国（境）学习或工作连续时长及起止时间: 按“月数（起止时间）”填写，例：12个月（202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2</w:t>
      </w:r>
      <w:r>
        <w:rPr>
          <w:rFonts w:ascii="Times New Roman" w:hAnsi="Times New Roman" w:cs="Times New Roman"/>
          <w:sz w:val="30"/>
          <w:szCs w:val="30"/>
        </w:rPr>
        <w:t>.1.1-202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2</w:t>
      </w:r>
      <w:r>
        <w:rPr>
          <w:rFonts w:ascii="Times New Roman" w:hAnsi="Times New Roman" w:cs="Times New Roman"/>
          <w:sz w:val="30"/>
          <w:szCs w:val="30"/>
        </w:rPr>
        <w:t>.12.31）。</w:t>
      </w:r>
    </w:p>
    <w:p>
      <w:pPr>
        <w:pStyle w:val="3"/>
        <w:rPr>
          <w:rStyle w:val="7"/>
          <w:rFonts w:ascii="Times New Roman" w:hAnsi="Times New Roman" w:cs="Times New Roman"/>
          <w:color w:val="FF0000"/>
          <w:sz w:val="30"/>
          <w:szCs w:val="30"/>
        </w:rPr>
      </w:pPr>
    </w:p>
    <w:p>
      <w:pPr>
        <w:pStyle w:val="3"/>
        <w:rPr>
          <w:rFonts w:ascii="Times New Roman" w:hAnsi="Times New Roman" w:cs="Times New Roman"/>
          <w:sz w:val="30"/>
          <w:szCs w:val="30"/>
        </w:rPr>
      </w:pPr>
      <w:r>
        <w:rPr>
          <w:rStyle w:val="7"/>
          <w:rFonts w:ascii="Times New Roman" w:hAnsi="Times New Roman" w:cs="Times New Roman"/>
          <w:color w:val="FF0000"/>
          <w:sz w:val="30"/>
          <w:szCs w:val="30"/>
        </w:rPr>
        <w:t>【重要提示：每次更改信息后，请务必点击当前页面右上角的“保存”按钮，避免无效更改。】</w:t>
      </w:r>
    </w:p>
    <w:p>
      <w:pPr>
        <w:pStyle w:val="3"/>
        <w:ind w:firstLine="600"/>
        <w:rPr>
          <w:rFonts w:ascii="Times New Roman" w:hAnsi="Times New Roman" w:cs="Times New Roman"/>
        </w:rPr>
      </w:pPr>
    </w:p>
    <w:p>
      <w:pPr>
        <w:pStyle w:val="3"/>
        <w:ind w:firstLine="900"/>
        <w:jc w:val="center"/>
        <w:rPr>
          <w:rFonts w:ascii="Times New Roman" w:hAnsi="Times New Roman" w:eastAsia="黑体" w:cs="Times New Roman"/>
          <w:color w:val="222222"/>
          <w:sz w:val="28"/>
          <w:szCs w:val="28"/>
        </w:rPr>
      </w:pPr>
    </w:p>
    <w:sectPr>
      <w:pgSz w:w="11906" w:h="16838"/>
      <w:pgMar w:top="1134" w:right="1304" w:bottom="567" w:left="141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ODI3MDBiNzczYWMyZGYwMmUxM2U1NTM0NzY3MzEifQ=="/>
  </w:docVars>
  <w:rsids>
    <w:rsidRoot w:val="00BC51ED"/>
    <w:rsid w:val="000D201D"/>
    <w:rsid w:val="000F4E15"/>
    <w:rsid w:val="001541F5"/>
    <w:rsid w:val="0018674C"/>
    <w:rsid w:val="002862B4"/>
    <w:rsid w:val="003C6773"/>
    <w:rsid w:val="00433227"/>
    <w:rsid w:val="00436C0B"/>
    <w:rsid w:val="00491756"/>
    <w:rsid w:val="00497054"/>
    <w:rsid w:val="004C383D"/>
    <w:rsid w:val="004D23A6"/>
    <w:rsid w:val="004E563E"/>
    <w:rsid w:val="004F7E22"/>
    <w:rsid w:val="00554E7B"/>
    <w:rsid w:val="005F3DAE"/>
    <w:rsid w:val="006257C6"/>
    <w:rsid w:val="00636275"/>
    <w:rsid w:val="00643246"/>
    <w:rsid w:val="00652EEB"/>
    <w:rsid w:val="00662328"/>
    <w:rsid w:val="006E0A2D"/>
    <w:rsid w:val="008276B0"/>
    <w:rsid w:val="00870858"/>
    <w:rsid w:val="009D085D"/>
    <w:rsid w:val="00A2246D"/>
    <w:rsid w:val="00A37082"/>
    <w:rsid w:val="00AA36A9"/>
    <w:rsid w:val="00B00AFA"/>
    <w:rsid w:val="00B57103"/>
    <w:rsid w:val="00BC51ED"/>
    <w:rsid w:val="00C07D7F"/>
    <w:rsid w:val="00C43999"/>
    <w:rsid w:val="00CE3A71"/>
    <w:rsid w:val="00D706B9"/>
    <w:rsid w:val="00DA5DED"/>
    <w:rsid w:val="00E40084"/>
    <w:rsid w:val="00F708C0"/>
    <w:rsid w:val="00FA202A"/>
    <w:rsid w:val="00FD457D"/>
    <w:rsid w:val="01CA2DD5"/>
    <w:rsid w:val="024C303B"/>
    <w:rsid w:val="045033EE"/>
    <w:rsid w:val="046C65C6"/>
    <w:rsid w:val="046C78ED"/>
    <w:rsid w:val="079F0B76"/>
    <w:rsid w:val="08E73A9F"/>
    <w:rsid w:val="09923A7D"/>
    <w:rsid w:val="0CE55FEF"/>
    <w:rsid w:val="0EB037BE"/>
    <w:rsid w:val="10F16C28"/>
    <w:rsid w:val="1192221D"/>
    <w:rsid w:val="121F3270"/>
    <w:rsid w:val="148D1545"/>
    <w:rsid w:val="17D815FB"/>
    <w:rsid w:val="1F2F7B0B"/>
    <w:rsid w:val="203120FC"/>
    <w:rsid w:val="215929EF"/>
    <w:rsid w:val="22665504"/>
    <w:rsid w:val="282754D7"/>
    <w:rsid w:val="28621125"/>
    <w:rsid w:val="2CD96573"/>
    <w:rsid w:val="2EB77C8F"/>
    <w:rsid w:val="34B719E5"/>
    <w:rsid w:val="35ED27E1"/>
    <w:rsid w:val="3648100A"/>
    <w:rsid w:val="388A59E4"/>
    <w:rsid w:val="395F2E4D"/>
    <w:rsid w:val="3A883B59"/>
    <w:rsid w:val="3D341FFF"/>
    <w:rsid w:val="3FB135D2"/>
    <w:rsid w:val="3FEA27ED"/>
    <w:rsid w:val="41AD26F9"/>
    <w:rsid w:val="42DA4A3F"/>
    <w:rsid w:val="46D8517F"/>
    <w:rsid w:val="4AE12733"/>
    <w:rsid w:val="4D35256E"/>
    <w:rsid w:val="4D570305"/>
    <w:rsid w:val="4E344126"/>
    <w:rsid w:val="527702DD"/>
    <w:rsid w:val="5A4B27D0"/>
    <w:rsid w:val="5B9727D7"/>
    <w:rsid w:val="5C4C76D5"/>
    <w:rsid w:val="5D59025E"/>
    <w:rsid w:val="5E3C583B"/>
    <w:rsid w:val="5EA86917"/>
    <w:rsid w:val="5FDB5B0C"/>
    <w:rsid w:val="61BD04A5"/>
    <w:rsid w:val="62DF61B2"/>
    <w:rsid w:val="66C6598E"/>
    <w:rsid w:val="6A5B4688"/>
    <w:rsid w:val="6C6F78FD"/>
    <w:rsid w:val="6C921B84"/>
    <w:rsid w:val="78935D01"/>
    <w:rsid w:val="79D762F4"/>
    <w:rsid w:val="7CF00CF5"/>
    <w:rsid w:val="7D1B4CEE"/>
    <w:rsid w:val="7E0526C5"/>
    <w:rsid w:val="7EB7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autoRedefine/>
    <w:qFormat/>
    <w:uiPriority w:val="0"/>
    <w:pPr>
      <w:spacing w:line="500" w:lineRule="exact"/>
      <w:ind w:firstLine="200" w:firstLineChars="200"/>
    </w:pPr>
    <w:rPr>
      <w:rFonts w:ascii="宋体" w:hAnsi="Courier New" w:eastAsia="仿宋_GB2312" w:cs="Times New Roman"/>
      <w:sz w:val="32"/>
      <w:szCs w:val="20"/>
    </w:r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026080"/>
      <w:sz w:val="14"/>
      <w:szCs w:val="14"/>
      <w:u w:val="none"/>
    </w:rPr>
  </w:style>
  <w:style w:type="character" w:styleId="9">
    <w:name w:val="Hyperlink"/>
    <w:basedOn w:val="6"/>
    <w:semiHidden/>
    <w:unhideWhenUsed/>
    <w:qFormat/>
    <w:uiPriority w:val="99"/>
    <w:rPr>
      <w:color w:val="026080"/>
      <w:sz w:val="14"/>
      <w:szCs w:val="14"/>
      <w:u w:val="none"/>
    </w:rPr>
  </w:style>
  <w:style w:type="character" w:customStyle="1" w:styleId="10">
    <w:name w:val="纯文本 字符"/>
    <w:basedOn w:val="6"/>
    <w:link w:val="2"/>
    <w:autoRedefine/>
    <w:qFormat/>
    <w:uiPriority w:val="0"/>
    <w:rPr>
      <w:rFonts w:ascii="宋体" w:hAnsi="Courier New" w:eastAsia="仿宋_GB2312" w:cs="Times New Roman"/>
      <w:sz w:val="32"/>
      <w:szCs w:val="20"/>
    </w:rPr>
  </w:style>
  <w:style w:type="character" w:customStyle="1" w:styleId="11">
    <w:name w:val="l-btn-left"/>
    <w:basedOn w:val="6"/>
    <w:autoRedefine/>
    <w:qFormat/>
    <w:uiPriority w:val="0"/>
  </w:style>
  <w:style w:type="character" w:customStyle="1" w:styleId="12">
    <w:name w:val="l-btn-left1"/>
    <w:basedOn w:val="6"/>
    <w:autoRedefine/>
    <w:qFormat/>
    <w:uiPriority w:val="0"/>
  </w:style>
  <w:style w:type="character" w:customStyle="1" w:styleId="13">
    <w:name w:val="l-btn-text"/>
    <w:basedOn w:val="6"/>
    <w:autoRedefine/>
    <w:qFormat/>
    <w:uiPriority w:val="0"/>
    <w:rPr>
      <w:color w:val="000000"/>
    </w:rPr>
  </w:style>
  <w:style w:type="character" w:customStyle="1" w:styleId="14">
    <w:name w:val="l-btn-text1"/>
    <w:basedOn w:val="6"/>
    <w:autoRedefine/>
    <w:qFormat/>
    <w:uiPriority w:val="0"/>
    <w:rPr>
      <w:color w:val="8C2371"/>
    </w:rPr>
  </w:style>
  <w:style w:type="character" w:customStyle="1" w:styleId="15">
    <w:name w:val="l-btn-empty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139</Words>
  <Characters>798</Characters>
  <Lines>6</Lines>
  <Paragraphs>1</Paragraphs>
  <TotalTime>127</TotalTime>
  <ScaleCrop>false</ScaleCrop>
  <LinksUpToDate>false</LinksUpToDate>
  <CharactersWithSpaces>936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2018-03-16T02:28:00Z</dcterms:created>
  <dc:creator>李宝盛</dc:creator>
  <cp:lastModifiedBy>陈镠</cp:lastModifiedBy>
  <dcterms:modified xsi:type="dcterms:W3CDTF">2024-03-12T10:31:09Z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D981D91A1AB2486C8944FB7786E3F1A4_13</vt:lpwstr>
  </property>
</Properties>
</file>