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362"/>
        <w:gridCol w:w="4160"/>
      </w:tblGrid>
      <w:tr w:rsidR="00870394" w:rsidTr="006E47CC">
        <w:tc>
          <w:tcPr>
            <w:tcW w:w="2559" w:type="pct"/>
          </w:tcPr>
          <w:p w:rsidR="00870394" w:rsidRDefault="00870394" w:rsidP="00870394">
            <w:pPr>
              <w:spacing w:line="200" w:lineRule="atLeas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华南农业大学</w:t>
            </w:r>
          </w:p>
          <w:p w:rsidR="00870394" w:rsidRDefault="00870394" w:rsidP="00870394">
            <w:pPr>
              <w:spacing w:line="200" w:lineRule="atLeas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博士生综合考试</w:t>
            </w:r>
            <w:r w:rsidRPr="00CC1572">
              <w:rPr>
                <w:rFonts w:hint="eastAsia"/>
                <w:b/>
                <w:bCs/>
                <w:sz w:val="28"/>
              </w:rPr>
              <w:t>无记名打</w:t>
            </w:r>
            <w:r w:rsidR="00142671">
              <w:rPr>
                <w:rFonts w:hint="eastAsia"/>
                <w:b/>
                <w:bCs/>
                <w:sz w:val="28"/>
              </w:rPr>
              <w:t>分</w:t>
            </w:r>
            <w:r>
              <w:rPr>
                <w:rFonts w:hint="eastAsia"/>
                <w:b/>
                <w:bCs/>
                <w:sz w:val="28"/>
              </w:rPr>
              <w:t>表</w:t>
            </w:r>
          </w:p>
          <w:p w:rsidR="00870394" w:rsidRDefault="00870394" w:rsidP="00870394">
            <w:pPr>
              <w:spacing w:line="200" w:lineRule="atLeast"/>
              <w:rPr>
                <w:b/>
                <w:bCs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13"/>
              <w:gridCol w:w="1155"/>
            </w:tblGrid>
            <w:tr w:rsidR="00870394" w:rsidTr="007B6398">
              <w:tc>
                <w:tcPr>
                  <w:tcW w:w="2313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研究生姓名</w:t>
                  </w:r>
                </w:p>
              </w:tc>
              <w:tc>
                <w:tcPr>
                  <w:tcW w:w="1155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绩</w:t>
                  </w:r>
                </w:p>
              </w:tc>
            </w:tr>
            <w:tr w:rsidR="00870394" w:rsidTr="007B6398">
              <w:tc>
                <w:tcPr>
                  <w:tcW w:w="2313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:rsidR="00870394" w:rsidRDefault="00870394" w:rsidP="00870394">
            <w:pPr>
              <w:rPr>
                <w:sz w:val="24"/>
              </w:rPr>
            </w:pPr>
          </w:p>
          <w:p w:rsidR="00870394" w:rsidRDefault="00870394" w:rsidP="006F20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70394" w:rsidRDefault="00870394" w:rsidP="006F209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①无记名打分。</w:t>
            </w:r>
          </w:p>
          <w:p w:rsidR="00870394" w:rsidRDefault="00870394" w:rsidP="006F209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②考试成绩计算标准，一律以百分制。</w:t>
            </w:r>
          </w:p>
          <w:p w:rsidR="00870394" w:rsidRDefault="00870394" w:rsidP="006F209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③本成绩表须在综合考试前加盖学院</w:t>
            </w:r>
          </w:p>
          <w:p w:rsidR="00870394" w:rsidRDefault="00870394" w:rsidP="006F209D">
            <w:pPr>
              <w:spacing w:line="300" w:lineRule="auto"/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公章方生效。</w:t>
            </w:r>
          </w:p>
          <w:p w:rsidR="00A75B6D" w:rsidRDefault="00A75B6D" w:rsidP="00870394">
            <w:pPr>
              <w:spacing w:line="300" w:lineRule="auto"/>
              <w:ind w:firstLineChars="100" w:firstLine="210"/>
            </w:pPr>
          </w:p>
          <w:p w:rsidR="00A75B6D" w:rsidRDefault="00A75B6D" w:rsidP="00870394">
            <w:pPr>
              <w:spacing w:line="300" w:lineRule="auto"/>
              <w:ind w:firstLineChars="100" w:firstLine="210"/>
            </w:pPr>
          </w:p>
          <w:p w:rsidR="00A75B6D" w:rsidRDefault="00A75B6D" w:rsidP="00870394">
            <w:pPr>
              <w:spacing w:line="300" w:lineRule="auto"/>
              <w:ind w:firstLineChars="100" w:firstLine="210"/>
            </w:pPr>
          </w:p>
        </w:tc>
        <w:tc>
          <w:tcPr>
            <w:tcW w:w="2441" w:type="pct"/>
          </w:tcPr>
          <w:p w:rsidR="00870394" w:rsidRDefault="002D171E" w:rsidP="00870394">
            <w:pPr>
              <w:spacing w:line="200" w:lineRule="atLeas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</w:t>
            </w:r>
            <w:r w:rsidR="00870394">
              <w:rPr>
                <w:rFonts w:hint="eastAsia"/>
                <w:b/>
                <w:bCs/>
                <w:sz w:val="28"/>
              </w:rPr>
              <w:t>华南农业大学</w:t>
            </w:r>
          </w:p>
          <w:p w:rsidR="00870394" w:rsidRDefault="002D171E" w:rsidP="00870394">
            <w:pPr>
              <w:spacing w:line="200" w:lineRule="atLeas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</w:t>
            </w:r>
            <w:r w:rsidR="00870394">
              <w:rPr>
                <w:rFonts w:hint="eastAsia"/>
                <w:b/>
                <w:bCs/>
                <w:sz w:val="28"/>
              </w:rPr>
              <w:t>博士生综合考试</w:t>
            </w:r>
            <w:r w:rsidR="00870394" w:rsidRPr="00CC1572">
              <w:rPr>
                <w:rFonts w:hint="eastAsia"/>
                <w:b/>
                <w:bCs/>
                <w:sz w:val="28"/>
              </w:rPr>
              <w:t>无记名打</w:t>
            </w:r>
            <w:r w:rsidR="00142671">
              <w:rPr>
                <w:rFonts w:hint="eastAsia"/>
                <w:b/>
                <w:bCs/>
                <w:sz w:val="28"/>
              </w:rPr>
              <w:t>分</w:t>
            </w:r>
            <w:r w:rsidR="00870394">
              <w:rPr>
                <w:rFonts w:hint="eastAsia"/>
                <w:b/>
                <w:bCs/>
                <w:sz w:val="28"/>
              </w:rPr>
              <w:t>表</w:t>
            </w:r>
          </w:p>
          <w:p w:rsidR="00870394" w:rsidRDefault="00870394" w:rsidP="00870394">
            <w:pPr>
              <w:spacing w:line="200" w:lineRule="atLeast"/>
              <w:rPr>
                <w:b/>
                <w:bCs/>
                <w:sz w:val="28"/>
              </w:rPr>
            </w:pPr>
          </w:p>
          <w:tbl>
            <w:tblPr>
              <w:tblW w:w="0" w:type="auto"/>
              <w:tblInd w:w="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13"/>
              <w:gridCol w:w="1155"/>
            </w:tblGrid>
            <w:tr w:rsidR="00870394" w:rsidTr="002D171E">
              <w:tc>
                <w:tcPr>
                  <w:tcW w:w="2313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研究生姓名</w:t>
                  </w:r>
                </w:p>
              </w:tc>
              <w:tc>
                <w:tcPr>
                  <w:tcW w:w="1155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绩</w:t>
                  </w:r>
                </w:p>
              </w:tc>
            </w:tr>
            <w:tr w:rsidR="00870394" w:rsidTr="002D171E">
              <w:tc>
                <w:tcPr>
                  <w:tcW w:w="2313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:rsidR="00870394" w:rsidRDefault="00870394" w:rsidP="00870394">
            <w:pPr>
              <w:rPr>
                <w:sz w:val="24"/>
              </w:rPr>
            </w:pPr>
          </w:p>
          <w:p w:rsidR="002D171E" w:rsidRDefault="00870394" w:rsidP="002D171E">
            <w:pPr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D171E" w:rsidRDefault="002D171E" w:rsidP="006F209D">
            <w:pPr>
              <w:spacing w:line="300" w:lineRule="auto"/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①无记名打分。</w:t>
            </w:r>
          </w:p>
          <w:p w:rsidR="00870394" w:rsidRDefault="00870394" w:rsidP="006F209D">
            <w:pPr>
              <w:spacing w:line="300" w:lineRule="auto"/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②考试成绩计算标准，一律以百分制。</w:t>
            </w:r>
          </w:p>
          <w:p w:rsidR="00870394" w:rsidRDefault="00870394" w:rsidP="006F209D">
            <w:pPr>
              <w:spacing w:line="300" w:lineRule="auto"/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③本成绩表须在综合考试前加盖学院</w:t>
            </w:r>
          </w:p>
          <w:p w:rsidR="00870394" w:rsidRDefault="00870394" w:rsidP="006F209D">
            <w:pPr>
              <w:ind w:firstLineChars="200" w:firstLine="420"/>
              <w:jc w:val="left"/>
            </w:pPr>
            <w:r>
              <w:rPr>
                <w:rFonts w:ascii="宋体" w:hAnsi="宋体" w:hint="eastAsia"/>
              </w:rPr>
              <w:t>公章方生效。</w:t>
            </w:r>
          </w:p>
        </w:tc>
      </w:tr>
    </w:tbl>
    <w:p w:rsidR="001768E7" w:rsidRPr="00A75B6D" w:rsidRDefault="006E47CC" w:rsidP="009B3276">
      <w:pPr>
        <w:tabs>
          <w:tab w:val="left" w:leader="dot" w:pos="3544"/>
          <w:tab w:val="left" w:leader="dot" w:pos="3970"/>
          <w:tab w:val="left" w:leader="dot" w:pos="8450"/>
          <w:tab w:val="left" w:leader="middleDot" w:pos="8555"/>
        </w:tabs>
        <w:ind w:firstLineChars="1400" w:firstLine="39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2D171E">
        <w:rPr>
          <w:rFonts w:hint="eastAsia"/>
          <w:sz w:val="28"/>
          <w:szCs w:val="28"/>
        </w:rPr>
        <w:sym w:font="Wingdings" w:char="F022"/>
      </w:r>
      <w:r w:rsidR="009B3276"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870394" w:rsidTr="006E47CC">
        <w:tc>
          <w:tcPr>
            <w:tcW w:w="4361" w:type="dxa"/>
          </w:tcPr>
          <w:p w:rsidR="00870394" w:rsidRDefault="00870394" w:rsidP="00870394">
            <w:pPr>
              <w:spacing w:line="200" w:lineRule="atLeas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华南农业大学</w:t>
            </w:r>
          </w:p>
          <w:p w:rsidR="00870394" w:rsidRDefault="00870394" w:rsidP="00870394">
            <w:pPr>
              <w:spacing w:line="200" w:lineRule="atLeas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博士生综合考试</w:t>
            </w:r>
            <w:r w:rsidRPr="00CC1572">
              <w:rPr>
                <w:rFonts w:hint="eastAsia"/>
                <w:b/>
                <w:bCs/>
                <w:sz w:val="28"/>
              </w:rPr>
              <w:t>无记名打</w:t>
            </w:r>
            <w:r w:rsidR="00142671">
              <w:rPr>
                <w:rFonts w:hint="eastAsia"/>
                <w:b/>
                <w:bCs/>
                <w:sz w:val="28"/>
              </w:rPr>
              <w:t>分</w:t>
            </w:r>
            <w:r>
              <w:rPr>
                <w:rFonts w:hint="eastAsia"/>
                <w:b/>
                <w:bCs/>
                <w:sz w:val="28"/>
              </w:rPr>
              <w:t>表</w:t>
            </w:r>
          </w:p>
          <w:p w:rsidR="00870394" w:rsidRDefault="00870394" w:rsidP="00870394">
            <w:pPr>
              <w:spacing w:line="200" w:lineRule="atLeast"/>
              <w:rPr>
                <w:b/>
                <w:bCs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13"/>
              <w:gridCol w:w="1155"/>
            </w:tblGrid>
            <w:tr w:rsidR="00870394" w:rsidTr="007B6398">
              <w:tc>
                <w:tcPr>
                  <w:tcW w:w="2313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研究生姓名</w:t>
                  </w:r>
                </w:p>
              </w:tc>
              <w:tc>
                <w:tcPr>
                  <w:tcW w:w="1155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绩</w:t>
                  </w:r>
                </w:p>
              </w:tc>
            </w:tr>
            <w:tr w:rsidR="00870394" w:rsidTr="007B6398">
              <w:tc>
                <w:tcPr>
                  <w:tcW w:w="2313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:rsidR="00870394" w:rsidRDefault="00870394" w:rsidP="007B6398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:rsidR="00870394" w:rsidRDefault="00870394" w:rsidP="00870394">
            <w:pPr>
              <w:rPr>
                <w:sz w:val="24"/>
              </w:rPr>
            </w:pPr>
          </w:p>
          <w:p w:rsidR="00870394" w:rsidRDefault="00870394" w:rsidP="006F20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70394" w:rsidRDefault="00870394" w:rsidP="006F209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①无记名打分。</w:t>
            </w:r>
          </w:p>
          <w:p w:rsidR="00870394" w:rsidRDefault="00870394" w:rsidP="006F209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②考试成绩计算标准，一律以百分制。</w:t>
            </w:r>
          </w:p>
          <w:p w:rsidR="00870394" w:rsidRDefault="00870394" w:rsidP="006F209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③本成绩表须在综合考试前加盖学院</w:t>
            </w:r>
          </w:p>
          <w:p w:rsidR="00870394" w:rsidRDefault="00870394" w:rsidP="006F209D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公章方生效。</w:t>
            </w:r>
          </w:p>
          <w:p w:rsidR="00A75B6D" w:rsidRDefault="00A75B6D" w:rsidP="00870394">
            <w:pPr>
              <w:rPr>
                <w:rFonts w:ascii="宋体" w:hAnsi="宋体"/>
              </w:rPr>
            </w:pPr>
          </w:p>
          <w:p w:rsidR="00A75B6D" w:rsidRDefault="00A75B6D" w:rsidP="00870394">
            <w:pPr>
              <w:rPr>
                <w:rFonts w:ascii="宋体" w:hAnsi="宋体"/>
              </w:rPr>
            </w:pPr>
          </w:p>
          <w:p w:rsidR="00A75B6D" w:rsidRDefault="00A75B6D" w:rsidP="00870394"/>
          <w:p w:rsidR="006E47CC" w:rsidRDefault="006E47CC" w:rsidP="00870394"/>
          <w:p w:rsidR="006E47CC" w:rsidRDefault="006E47CC" w:rsidP="00870394"/>
        </w:tc>
      </w:tr>
    </w:tbl>
    <w:p w:rsidR="00870394" w:rsidRDefault="00870394"/>
    <w:sectPr w:rsidR="00870394" w:rsidSect="00D5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B5" w:rsidRDefault="006C43B5" w:rsidP="006E47CC">
      <w:r>
        <w:separator/>
      </w:r>
    </w:p>
  </w:endnote>
  <w:endnote w:type="continuationSeparator" w:id="1">
    <w:p w:rsidR="006C43B5" w:rsidRDefault="006C43B5" w:rsidP="006E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B5" w:rsidRDefault="006C43B5" w:rsidP="006E47CC">
      <w:r>
        <w:separator/>
      </w:r>
    </w:p>
  </w:footnote>
  <w:footnote w:type="continuationSeparator" w:id="1">
    <w:p w:rsidR="006C43B5" w:rsidRDefault="006C43B5" w:rsidP="006E4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5D14"/>
    <w:multiLevelType w:val="hybridMultilevel"/>
    <w:tmpl w:val="DB4EB72E"/>
    <w:lvl w:ilvl="0" w:tplc="2374794C">
      <w:start w:val="3"/>
      <w:numFmt w:val="bullet"/>
      <w:lvlText w:val=""/>
      <w:lvlJc w:val="left"/>
      <w:pPr>
        <w:ind w:left="24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>
    <w:nsid w:val="36FB6C64"/>
    <w:multiLevelType w:val="hybridMultilevel"/>
    <w:tmpl w:val="6EA06362"/>
    <w:lvl w:ilvl="0" w:tplc="00A4D73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394"/>
    <w:rsid w:val="00057A21"/>
    <w:rsid w:val="00142671"/>
    <w:rsid w:val="001768E7"/>
    <w:rsid w:val="002D171E"/>
    <w:rsid w:val="006C43B5"/>
    <w:rsid w:val="006E47CC"/>
    <w:rsid w:val="006F209D"/>
    <w:rsid w:val="0071288A"/>
    <w:rsid w:val="00831210"/>
    <w:rsid w:val="00870394"/>
    <w:rsid w:val="009B3276"/>
    <w:rsid w:val="00A75B6D"/>
    <w:rsid w:val="00B759A6"/>
    <w:rsid w:val="00D5403B"/>
    <w:rsid w:val="00D765CB"/>
    <w:rsid w:val="00F7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9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39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E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E47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E4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E47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2015-03-19T02:50:00Z</dcterms:created>
  <dcterms:modified xsi:type="dcterms:W3CDTF">2015-04-01T03:45:00Z</dcterms:modified>
</cp:coreProperties>
</file>